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356" w:rsidRPr="00A673C9" w:rsidRDefault="009F0356" w:rsidP="009F0356">
      <w:pPr>
        <w:rPr>
          <w:b/>
          <w:sz w:val="28"/>
          <w:szCs w:val="28"/>
          <w:lang w:val="kk-KZ"/>
        </w:rPr>
      </w:pPr>
      <w:r w:rsidRPr="00A673C9">
        <w:rPr>
          <w:b/>
          <w:sz w:val="28"/>
          <w:szCs w:val="28"/>
          <w:lang w:val="kk-KZ"/>
        </w:rPr>
        <w:t>Midterm  Телеарнадағы көрініс пен дыбыстың инфографикасы</w:t>
      </w:r>
    </w:p>
    <w:p w:rsidR="009F0356" w:rsidRPr="00A673C9" w:rsidRDefault="009F0356" w:rsidP="009F0356">
      <w:pPr>
        <w:rPr>
          <w:b/>
          <w:sz w:val="28"/>
          <w:szCs w:val="28"/>
          <w:lang w:val="kk-KZ"/>
        </w:rPr>
      </w:pPr>
    </w:p>
    <w:p w:rsidR="009F0356" w:rsidRPr="00A673C9" w:rsidRDefault="009F0356" w:rsidP="009F035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A673C9">
        <w:rPr>
          <w:rFonts w:eastAsia="Times New Roman"/>
          <w:sz w:val="28"/>
          <w:szCs w:val="28"/>
          <w:lang w:val="kk-KZ"/>
        </w:rPr>
        <w:t>Кеңістік пен бейнекадрдың байланысы</w:t>
      </w:r>
    </w:p>
    <w:p w:rsidR="009F0356" w:rsidRPr="00A673C9" w:rsidRDefault="009F0356" w:rsidP="009F035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A673C9">
        <w:rPr>
          <w:rFonts w:eastAsia="Times New Roman"/>
          <w:sz w:val="28"/>
          <w:szCs w:val="28"/>
          <w:lang w:val="kk-KZ"/>
        </w:rPr>
        <w:t>Дыбыс және көріністің графикалық өңделуі</w:t>
      </w:r>
    </w:p>
    <w:p w:rsidR="009F0356" w:rsidRPr="00A673C9" w:rsidRDefault="009F0356" w:rsidP="009F035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A673C9">
        <w:rPr>
          <w:rFonts w:eastAsia="Times New Roman"/>
          <w:sz w:val="28"/>
          <w:szCs w:val="28"/>
          <w:lang w:val="kk-KZ"/>
        </w:rPr>
        <w:t>Телеарнадағы визуальды көріністер</w:t>
      </w:r>
    </w:p>
    <w:p w:rsidR="009F0356" w:rsidRPr="00A673C9" w:rsidRDefault="009F0356" w:rsidP="009F035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A673C9">
        <w:rPr>
          <w:rFonts w:eastAsia="Times New Roman"/>
          <w:sz w:val="28"/>
          <w:szCs w:val="28"/>
          <w:lang w:val="kk-KZ"/>
        </w:rPr>
        <w:t>Бейне өңдеу барысындағы бағдарлама</w:t>
      </w:r>
    </w:p>
    <w:p w:rsidR="009F0356" w:rsidRPr="00A673C9" w:rsidRDefault="009F0356" w:rsidP="009F035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A673C9">
        <w:rPr>
          <w:rFonts w:eastAsia="Times New Roman"/>
          <w:sz w:val="28"/>
          <w:szCs w:val="28"/>
          <w:lang w:val="kk-KZ"/>
        </w:rPr>
        <w:t>Дыбыстық ұғым</w:t>
      </w:r>
    </w:p>
    <w:p w:rsidR="009F0356" w:rsidRPr="00A673C9" w:rsidRDefault="009F0356" w:rsidP="009F035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A673C9">
        <w:rPr>
          <w:rFonts w:eastAsia="Times New Roman"/>
          <w:sz w:val="28"/>
          <w:szCs w:val="28"/>
          <w:lang w:val="kk-KZ"/>
        </w:rPr>
        <w:t>Бейнелі деректендірудің маңыздылығы</w:t>
      </w:r>
    </w:p>
    <w:p w:rsidR="009F0356" w:rsidRPr="00A673C9" w:rsidRDefault="009F0356" w:rsidP="009F035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A673C9">
        <w:rPr>
          <w:rFonts w:eastAsia="Times New Roman"/>
          <w:sz w:val="28"/>
          <w:szCs w:val="28"/>
          <w:lang w:val="kk-KZ"/>
        </w:rPr>
        <w:t>Сөз бен дыбыстың әуезділігі</w:t>
      </w:r>
    </w:p>
    <w:p w:rsidR="009F0356" w:rsidRPr="00A673C9" w:rsidRDefault="009F0356" w:rsidP="009F035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A673C9">
        <w:rPr>
          <w:rFonts w:eastAsia="Times New Roman"/>
          <w:sz w:val="28"/>
          <w:szCs w:val="28"/>
          <w:lang w:val="kk-KZ"/>
        </w:rPr>
        <w:t>Сценарилық үлгінің экрандалуы</w:t>
      </w:r>
    </w:p>
    <w:p w:rsidR="009F0356" w:rsidRPr="00A673C9" w:rsidRDefault="009F0356" w:rsidP="009F035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A673C9">
        <w:rPr>
          <w:rFonts w:eastAsia="Times New Roman"/>
          <w:sz w:val="28"/>
          <w:szCs w:val="28"/>
          <w:lang w:val="kk-KZ"/>
        </w:rPr>
        <w:t>Визуальды ақпарат</w:t>
      </w:r>
    </w:p>
    <w:p w:rsidR="009F0356" w:rsidRPr="00A673C9" w:rsidRDefault="009F0356" w:rsidP="009F035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A673C9">
        <w:rPr>
          <w:rFonts w:eastAsia="Times New Roman"/>
          <w:sz w:val="28"/>
          <w:szCs w:val="28"/>
          <w:lang w:val="kk-KZ"/>
        </w:rPr>
        <w:t>Электронды интерактивті дизайн</w:t>
      </w:r>
    </w:p>
    <w:p w:rsidR="009F0356" w:rsidRPr="00A673C9" w:rsidRDefault="009F0356" w:rsidP="009F035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A673C9">
        <w:rPr>
          <w:rFonts w:eastAsia="Times New Roman"/>
          <w:sz w:val="28"/>
          <w:szCs w:val="28"/>
          <w:lang w:val="kk-KZ"/>
        </w:rPr>
        <w:t>Графикалық телешығармашылықтың ерекшелігі</w:t>
      </w:r>
    </w:p>
    <w:p w:rsidR="009F0356" w:rsidRDefault="009F0356" w:rsidP="009F035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A673C9">
        <w:rPr>
          <w:rFonts w:eastAsia="Times New Roman"/>
          <w:sz w:val="28"/>
          <w:szCs w:val="28"/>
          <w:lang w:val="kk-KZ"/>
        </w:rPr>
        <w:t>Телеарна – графикалық орталық</w:t>
      </w:r>
    </w:p>
    <w:p w:rsidR="009F0356" w:rsidRDefault="009F0356" w:rsidP="009F035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315A79">
        <w:rPr>
          <w:sz w:val="28"/>
          <w:szCs w:val="28"/>
          <w:lang w:val="kk-KZ"/>
        </w:rPr>
        <w:t xml:space="preserve"> Инфографикалық мәтінге қойылатын талап туралы айтыңы</w:t>
      </w:r>
      <w:r>
        <w:rPr>
          <w:sz w:val="28"/>
          <w:szCs w:val="28"/>
          <w:lang w:val="kk-KZ"/>
        </w:rPr>
        <w:t>з</w:t>
      </w:r>
    </w:p>
    <w:p w:rsidR="009F0356" w:rsidRPr="00BC7906" w:rsidRDefault="009F0356" w:rsidP="009F035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BC7906">
        <w:rPr>
          <w:lang w:val="kk-KZ"/>
        </w:rPr>
        <w:t xml:space="preserve"> </w:t>
      </w:r>
      <w:r w:rsidRPr="00BC7906">
        <w:rPr>
          <w:sz w:val="28"/>
          <w:szCs w:val="28"/>
          <w:lang w:val="kk-KZ"/>
        </w:rPr>
        <w:t xml:space="preserve"> Инфографика және деректі фильм жайлы айтыңыз</w:t>
      </w:r>
    </w:p>
    <w:p w:rsidR="009F0356" w:rsidRPr="00BC7906" w:rsidRDefault="009F0356" w:rsidP="009F035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BC7906">
        <w:rPr>
          <w:sz w:val="28"/>
          <w:szCs w:val="28"/>
          <w:lang w:val="kk-KZ"/>
        </w:rPr>
        <w:t xml:space="preserve"> Инфографиканың жарнамада қолданысы қандай?</w:t>
      </w:r>
      <w:r>
        <w:rPr>
          <w:sz w:val="28"/>
          <w:szCs w:val="28"/>
          <w:lang w:val="kk-KZ"/>
        </w:rPr>
        <w:t xml:space="preserve"> </w:t>
      </w:r>
    </w:p>
    <w:p w:rsidR="009F0356" w:rsidRPr="00020305" w:rsidRDefault="009F0356" w:rsidP="009F035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BC790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Инфографиканың мәтіндік үлгісі мен стиліне тоқталыңыз</w:t>
      </w:r>
    </w:p>
    <w:p w:rsidR="009F0356" w:rsidRDefault="009F0356" w:rsidP="009F035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02030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Қазіргі коммуникациялық инфографика туралы түсіндіріңіз</w:t>
      </w:r>
    </w:p>
    <w:p w:rsidR="009F0356" w:rsidRPr="00636A05" w:rsidRDefault="009F0356" w:rsidP="009F035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636A05">
        <w:rPr>
          <w:sz w:val="28"/>
          <w:szCs w:val="28"/>
          <w:lang w:val="kk-KZ"/>
        </w:rPr>
        <w:t xml:space="preserve"> Инфографиканың медиа кеңістіктегі маңызы</w:t>
      </w:r>
      <w:r>
        <w:rPr>
          <w:sz w:val="28"/>
          <w:szCs w:val="28"/>
          <w:lang w:val="kk-KZ"/>
        </w:rPr>
        <w:t xml:space="preserve"> </w:t>
      </w:r>
    </w:p>
    <w:p w:rsidR="009F0356" w:rsidRDefault="009F0356" w:rsidP="009F035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636A05">
        <w:rPr>
          <w:sz w:val="28"/>
          <w:szCs w:val="28"/>
          <w:lang w:val="kk-KZ"/>
        </w:rPr>
        <w:t xml:space="preserve"> Инфографиканың басқа ақпарат формаларынан өзгешелігі неде?</w:t>
      </w:r>
      <w:r>
        <w:rPr>
          <w:sz w:val="28"/>
          <w:szCs w:val="28"/>
          <w:lang w:val="kk-KZ"/>
        </w:rPr>
        <w:t xml:space="preserve"> </w:t>
      </w:r>
    </w:p>
    <w:p w:rsidR="009F0356" w:rsidRDefault="009F0356" w:rsidP="009F035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9A0D68">
        <w:rPr>
          <w:sz w:val="28"/>
          <w:szCs w:val="28"/>
          <w:lang w:val="kk-KZ"/>
        </w:rPr>
        <w:t xml:space="preserve"> Бейнетүсірілімдегі түр мен түстің символикасына тоқталыңыз </w:t>
      </w:r>
    </w:p>
    <w:p w:rsidR="009F0356" w:rsidRPr="009A0D68" w:rsidRDefault="009F0356" w:rsidP="009F035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9A0D68">
        <w:rPr>
          <w:sz w:val="28"/>
          <w:szCs w:val="28"/>
          <w:lang w:val="kk-KZ"/>
        </w:rPr>
        <w:t xml:space="preserve"> Бейнелі деректендірудің маңызы қандай?</w:t>
      </w:r>
      <w:r>
        <w:rPr>
          <w:sz w:val="28"/>
          <w:szCs w:val="28"/>
          <w:lang w:val="kk-KZ"/>
        </w:rPr>
        <w:t xml:space="preserve">  </w:t>
      </w:r>
    </w:p>
    <w:p w:rsidR="009F0356" w:rsidRPr="009A0D68" w:rsidRDefault="009F0356" w:rsidP="009F035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9A0D6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Инфографияның шығу тарихына тоқталыңыз</w:t>
      </w:r>
    </w:p>
    <w:p w:rsidR="009F0356" w:rsidRPr="00333BCE" w:rsidRDefault="009F0356" w:rsidP="009F0356">
      <w:p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</w:p>
    <w:p w:rsidR="009F0356" w:rsidRDefault="009F0356" w:rsidP="009F0356">
      <w:pPr>
        <w:jc w:val="center"/>
        <w:rPr>
          <w:lang w:val="kk-KZ"/>
        </w:rPr>
      </w:pPr>
    </w:p>
    <w:p w:rsidR="009F0356" w:rsidRDefault="009F0356" w:rsidP="009F0356"/>
    <w:p w:rsidR="00E10183" w:rsidRDefault="00E10183">
      <w:bookmarkStart w:id="0" w:name="_GoBack"/>
      <w:bookmarkEnd w:id="0"/>
    </w:p>
    <w:sectPr w:rsidR="00E10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11F86"/>
    <w:multiLevelType w:val="hybridMultilevel"/>
    <w:tmpl w:val="E1806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AB"/>
    <w:rsid w:val="009F0356"/>
    <w:rsid w:val="00BD7EAB"/>
    <w:rsid w:val="00E1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4F8F8-4C91-46BD-9348-42C77639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35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Абдраев Молдахан</dc:creator>
  <cp:keywords/>
  <dc:description/>
  <cp:lastModifiedBy>Абдраев Молдахан</cp:lastModifiedBy>
  <cp:revision>2</cp:revision>
  <dcterms:created xsi:type="dcterms:W3CDTF">2017-07-14T07:19:00Z</dcterms:created>
  <dcterms:modified xsi:type="dcterms:W3CDTF">2017-07-14T07:19:00Z</dcterms:modified>
</cp:coreProperties>
</file>